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97" w:rsidRDefault="00C50F39" w:rsidP="005F4CCE">
      <w:pPr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5F4CCE" w:rsidRPr="005F4CCE">
        <w:rPr>
          <w:rFonts w:ascii="Times New Roman" w:hAnsi="Times New Roman" w:cs="Times New Roman"/>
          <w:b/>
          <w:sz w:val="32"/>
          <w:szCs w:val="32"/>
        </w:rPr>
        <w:t xml:space="preserve">План работы РМО </w:t>
      </w:r>
    </w:p>
    <w:p w:rsidR="005F4CCE" w:rsidRPr="005F4CCE" w:rsidRDefault="005F4CCE" w:rsidP="005F4CCE">
      <w:pPr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CCE">
        <w:rPr>
          <w:rFonts w:ascii="Times New Roman" w:hAnsi="Times New Roman" w:cs="Times New Roman"/>
          <w:b/>
          <w:sz w:val="32"/>
          <w:szCs w:val="32"/>
        </w:rPr>
        <w:t>учителей химии,  биологии и географии</w:t>
      </w:r>
    </w:p>
    <w:p w:rsidR="005F4CCE" w:rsidRPr="005F4CCE" w:rsidRDefault="005F4CCE" w:rsidP="005F4CCE">
      <w:pPr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CCE">
        <w:rPr>
          <w:rFonts w:ascii="Times New Roman" w:hAnsi="Times New Roman" w:cs="Times New Roman"/>
          <w:b/>
          <w:sz w:val="32"/>
          <w:szCs w:val="32"/>
        </w:rPr>
        <w:t>на 202</w:t>
      </w:r>
      <w:r w:rsidR="000B21CF">
        <w:rPr>
          <w:rFonts w:ascii="Times New Roman" w:hAnsi="Times New Roman" w:cs="Times New Roman"/>
          <w:b/>
          <w:sz w:val="32"/>
          <w:szCs w:val="32"/>
        </w:rPr>
        <w:t>1</w:t>
      </w:r>
      <w:r w:rsidRPr="005F4CCE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0B21CF">
        <w:rPr>
          <w:rFonts w:ascii="Times New Roman" w:hAnsi="Times New Roman" w:cs="Times New Roman"/>
          <w:b/>
          <w:sz w:val="32"/>
          <w:szCs w:val="32"/>
        </w:rPr>
        <w:t>2</w:t>
      </w:r>
      <w:r w:rsidRPr="005F4CCE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5F4CCE" w:rsidRPr="005F4CCE" w:rsidRDefault="005F4CCE" w:rsidP="005F4CCE">
      <w:pPr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4CCE" w:rsidRPr="005F4CCE" w:rsidRDefault="005F4CCE" w:rsidP="005F4CCE">
      <w:pPr>
        <w:ind w:left="-993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F4CCE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5F4CCE">
        <w:rPr>
          <w:rStyle w:val="a4"/>
          <w:rFonts w:ascii="Times New Roman" w:hAnsi="Times New Roman" w:cs="Times New Roman"/>
          <w:color w:val="333333"/>
          <w:sz w:val="32"/>
          <w:szCs w:val="32"/>
        </w:rPr>
        <w:t>Качество профессиональной деятельности педагога – главное условие обеспечения качества современного образования.</w:t>
      </w:r>
    </w:p>
    <w:p w:rsidR="005F4CCE" w:rsidRPr="005F4CCE" w:rsidRDefault="005F4CCE" w:rsidP="005F4CCE">
      <w:pPr>
        <w:tabs>
          <w:tab w:val="left" w:pos="-567"/>
          <w:tab w:val="left" w:pos="-284"/>
        </w:tabs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4CCE"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Pr="005F4CCE">
        <w:rPr>
          <w:rFonts w:ascii="Times New Roman" w:hAnsi="Times New Roman" w:cs="Times New Roman"/>
          <w:color w:val="111111"/>
          <w:sz w:val="32"/>
          <w:szCs w:val="32"/>
        </w:rPr>
        <w:t>Совершенствование предметно-методической подготовки учителя.  </w:t>
      </w:r>
    </w:p>
    <w:p w:rsidR="005F4CCE" w:rsidRPr="005F4CCE" w:rsidRDefault="005F4CCE" w:rsidP="005F4CCE">
      <w:pPr>
        <w:tabs>
          <w:tab w:val="left" w:pos="-284"/>
        </w:tabs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4CCE">
        <w:rPr>
          <w:rFonts w:ascii="Times New Roman" w:hAnsi="Times New Roman" w:cs="Times New Roman"/>
          <w:b/>
          <w:sz w:val="32"/>
          <w:szCs w:val="32"/>
        </w:rPr>
        <w:t>Основные задачи:</w:t>
      </w:r>
    </w:p>
    <w:p w:rsidR="005F4CCE" w:rsidRPr="005F4CCE" w:rsidRDefault="005F4CCE" w:rsidP="005F4CCE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5F4CCE">
        <w:rPr>
          <w:rFonts w:ascii="Times New Roman" w:hAnsi="Times New Roman" w:cs="Times New Roman"/>
          <w:sz w:val="32"/>
          <w:szCs w:val="32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5F4CCE" w:rsidRPr="005F4CCE" w:rsidRDefault="005F4CCE" w:rsidP="005F4CCE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F4CCE">
        <w:rPr>
          <w:rFonts w:ascii="Times New Roman" w:hAnsi="Times New Roman" w:cs="Times New Roman"/>
          <w:iCs/>
          <w:sz w:val="32"/>
          <w:szCs w:val="32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5F4CCE" w:rsidRPr="005F4CCE" w:rsidRDefault="005F4CCE" w:rsidP="005F4CCE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F4CCE">
        <w:rPr>
          <w:rFonts w:ascii="Times New Roman" w:hAnsi="Times New Roman" w:cs="Times New Roman"/>
          <w:iCs/>
          <w:sz w:val="32"/>
          <w:szCs w:val="32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 мастерства через коллективную и индивидуальную деятельность;</w:t>
      </w:r>
    </w:p>
    <w:p w:rsidR="005F4CCE" w:rsidRDefault="005F4CCE" w:rsidP="005F4CCE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851" w:right="-284" w:firstLine="0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F4CCE">
        <w:rPr>
          <w:rFonts w:ascii="Times New Roman" w:hAnsi="Times New Roman" w:cs="Times New Roman"/>
          <w:iCs/>
          <w:sz w:val="32"/>
          <w:szCs w:val="32"/>
        </w:rPr>
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</w:r>
    </w:p>
    <w:p w:rsidR="005F4CCE" w:rsidRPr="005F4CCE" w:rsidRDefault="005F4CCE" w:rsidP="005F4CCE">
      <w:pPr>
        <w:tabs>
          <w:tab w:val="left" w:pos="-284"/>
        </w:tabs>
        <w:spacing w:after="0" w:line="240" w:lineRule="auto"/>
        <w:ind w:right="-284"/>
        <w:jc w:val="both"/>
        <w:rPr>
          <w:rFonts w:ascii="Times New Roman" w:hAnsi="Times New Roman" w:cs="Times New Roman"/>
          <w:iCs/>
          <w:sz w:val="32"/>
          <w:szCs w:val="32"/>
        </w:rPr>
      </w:pPr>
    </w:p>
    <w:tbl>
      <w:tblPr>
        <w:tblW w:w="10667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9"/>
        <w:gridCol w:w="5969"/>
        <w:gridCol w:w="1134"/>
        <w:gridCol w:w="2445"/>
      </w:tblGrid>
      <w:tr w:rsidR="005F4CCE" w:rsidRPr="007B52C5" w:rsidTr="000A6F87">
        <w:trPr>
          <w:trHeight w:val="465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Default="005F4CCE" w:rsidP="006661A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5F4CCE" w:rsidP="006661A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Содержание работы РМО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Ответственные,</w:t>
            </w:r>
          </w:p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5F4CCE" w:rsidRPr="007B52C5" w:rsidTr="000A6F87">
        <w:trPr>
          <w:trHeight w:val="1261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Заседание РМО №1 Тема: «Установочное заседание РМО для учителей географии, биологии и химии»</w:t>
            </w:r>
          </w:p>
          <w:p w:rsidR="005F4CCE" w:rsidRPr="007B52C5" w:rsidRDefault="005F4CCE" w:rsidP="000B21C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РМО  за 20</w:t>
            </w:r>
            <w:r w:rsidR="000B21C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</w:t>
            </w:r>
            <w:r w:rsidR="000B21C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  <w:p w:rsidR="005F4CCE" w:rsidRPr="007B52C5" w:rsidRDefault="005F4CCE" w:rsidP="000B21CF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и утверждение плана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работы на 202</w:t>
            </w:r>
            <w:r w:rsidR="000B21C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 w:rsidR="000B21C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уч.г.</w:t>
            </w:r>
          </w:p>
          <w:p w:rsidR="005F4CCE" w:rsidRDefault="000B21CF" w:rsidP="000B21CF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Знакомство с примерными программами по биологии, географии и химии, соответствующими обновлённым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ФГОСам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ООО.</w:t>
            </w:r>
          </w:p>
          <w:p w:rsidR="000B21CF" w:rsidRPr="005F4CCE" w:rsidRDefault="000B21CF" w:rsidP="000B21CF">
            <w:pPr>
              <w:pStyle w:val="a7"/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C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Инклюзивный подход к обучени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 детей с ОВЗ</w:t>
            </w:r>
            <w:r w:rsidRPr="005F4C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0B21CF" w:rsidRPr="000A6F87" w:rsidRDefault="000B21CF" w:rsidP="000B21CF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3B2F0D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 октября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F87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МБОУ «Солонешенская СОШ»</w:t>
            </w:r>
          </w:p>
          <w:p w:rsidR="005F4CCE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 xml:space="preserve"> Бриль С.Г.</w:t>
            </w:r>
          </w:p>
          <w:p w:rsidR="000A6F87" w:rsidRDefault="000A6F87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1CF" w:rsidRDefault="000B21CF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1CF" w:rsidRDefault="000B21CF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1CF" w:rsidRDefault="000B21CF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B21CF" w:rsidRDefault="000B21CF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0B21CF" w:rsidP="00112C8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Прокина Елена Сергеевна</w:t>
            </w:r>
          </w:p>
        </w:tc>
      </w:tr>
      <w:tr w:rsidR="005F4CCE" w:rsidRPr="007B52C5" w:rsidTr="000A6F87">
        <w:trPr>
          <w:trHeight w:val="366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6F87" w:rsidRDefault="005F4CCE" w:rsidP="000A6F87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Заседание РМО №2 </w:t>
            </w:r>
          </w:p>
          <w:p w:rsidR="000A6F87" w:rsidRPr="003B2F0D" w:rsidRDefault="000B21CF" w:rsidP="000A6F87">
            <w:pPr>
              <w:pStyle w:val="a7"/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CCE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сов</w:t>
            </w:r>
            <w:r w:rsidRPr="004E3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ременных </w:t>
            </w:r>
            <w:proofErr w:type="spellStart"/>
            <w:proofErr w:type="gramStart"/>
            <w:r w:rsidRPr="004E3400">
              <w:rPr>
                <w:rFonts w:ascii="Times New Roman" w:hAnsi="Times New Roman"/>
                <w:color w:val="000000"/>
                <w:sz w:val="28"/>
                <w:szCs w:val="28"/>
              </w:rPr>
              <w:t>педаго-гических</w:t>
            </w:r>
            <w:proofErr w:type="spellEnd"/>
            <w:proofErr w:type="gramEnd"/>
            <w:r w:rsidRPr="004E3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технолог</w:t>
            </w:r>
            <w:r w:rsidRPr="005F4CCE">
              <w:rPr>
                <w:rFonts w:ascii="Times New Roman" w:hAnsi="Times New Roman"/>
                <w:color w:val="000000"/>
                <w:sz w:val="28"/>
                <w:szCs w:val="28"/>
              </w:rPr>
              <w:t>ий на уроке по ФГОС ООО для дос</w:t>
            </w:r>
            <w:r w:rsidRPr="004E3400">
              <w:rPr>
                <w:rFonts w:ascii="Times New Roman" w:hAnsi="Times New Roman"/>
                <w:color w:val="000000"/>
                <w:sz w:val="28"/>
                <w:szCs w:val="28"/>
              </w:rPr>
              <w:t>тижения нового качества знаний учащихся</w:t>
            </w:r>
            <w:r w:rsidRPr="005F4CC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B2F0D" w:rsidRPr="000B21CF" w:rsidRDefault="003B2F0D" w:rsidP="000A6F87">
            <w:pPr>
              <w:pStyle w:val="a7"/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Ментальная карта как развивающая технология в обучении.</w:t>
            </w:r>
          </w:p>
          <w:p w:rsidR="000B21CF" w:rsidRPr="000A6F87" w:rsidRDefault="000B21CF" w:rsidP="003B2F0D">
            <w:pPr>
              <w:pStyle w:val="a7"/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6F87" w:rsidRPr="007B52C5" w:rsidRDefault="000A6F87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7B52C5" w:rsidRDefault="003B2F0D" w:rsidP="000A6F87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6F87" w:rsidRDefault="000A6F87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Default="000B21CF" w:rsidP="000B21C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Новиков Иван Александрович</w:t>
            </w:r>
          </w:p>
          <w:p w:rsidR="003B2F0D" w:rsidRDefault="003B2F0D" w:rsidP="003614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147A" w:rsidRPr="0036147A" w:rsidRDefault="0036147A" w:rsidP="0036147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Паутова Ирина Ивановна</w:t>
            </w:r>
          </w:p>
        </w:tc>
      </w:tr>
      <w:tr w:rsidR="005F4CCE" w:rsidRPr="007B52C5" w:rsidTr="000A6F87">
        <w:trPr>
          <w:trHeight w:val="366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4CCE" w:rsidRPr="007B52C5" w:rsidRDefault="005F4CCE" w:rsidP="006661A2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F87" w:rsidRDefault="005F4CCE" w:rsidP="000A6F87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Заседание РМО №3 </w:t>
            </w:r>
          </w:p>
          <w:p w:rsidR="003B2F0D" w:rsidRDefault="003B2F0D" w:rsidP="000A6F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5F4CCE" w:rsidRDefault="005F4CCE" w:rsidP="006661A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21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0B21CF">
              <w:rPr>
                <w:rFonts w:ascii="Times New Roman" w:hAnsi="Times New Roman"/>
                <w:sz w:val="28"/>
                <w:szCs w:val="28"/>
              </w:rPr>
              <w:t>Формирование познавательных УУД на разных этапах урока.</w:t>
            </w:r>
            <w:proofErr w:type="gramEnd"/>
          </w:p>
          <w:p w:rsidR="005F4CCE" w:rsidRPr="0036147A" w:rsidRDefault="005F4CCE" w:rsidP="0036147A">
            <w:pPr>
              <w:pStyle w:val="Default"/>
              <w:rPr>
                <w:sz w:val="28"/>
                <w:szCs w:val="28"/>
              </w:rPr>
            </w:pPr>
            <w:r w:rsidRPr="005F4CCE">
              <w:rPr>
                <w:rFonts w:eastAsia="Times New Roman"/>
                <w:bCs/>
                <w:sz w:val="28"/>
                <w:szCs w:val="28"/>
              </w:rPr>
              <w:t>2</w:t>
            </w:r>
            <w:r w:rsidRPr="0036147A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r w:rsidR="0036147A" w:rsidRPr="0036147A">
              <w:rPr>
                <w:sz w:val="28"/>
                <w:szCs w:val="28"/>
              </w:rPr>
              <w:t>Опорные схемы на уроках географии</w:t>
            </w:r>
            <w:r w:rsidR="0036147A">
              <w:rPr>
                <w:sz w:val="28"/>
                <w:szCs w:val="28"/>
              </w:rPr>
              <w:t xml:space="preserve">, химии </w:t>
            </w:r>
            <w:r w:rsidR="0036147A" w:rsidRPr="0036147A">
              <w:rPr>
                <w:sz w:val="28"/>
                <w:szCs w:val="28"/>
              </w:rPr>
              <w:t xml:space="preserve"> и биологии, как средство достижения предметных и </w:t>
            </w:r>
            <w:proofErr w:type="spellStart"/>
            <w:r w:rsidR="0036147A" w:rsidRPr="0036147A">
              <w:rPr>
                <w:sz w:val="28"/>
                <w:szCs w:val="28"/>
              </w:rPr>
              <w:t>метапредметных</w:t>
            </w:r>
            <w:proofErr w:type="spellEnd"/>
            <w:r w:rsidR="0036147A" w:rsidRPr="0036147A">
              <w:rPr>
                <w:sz w:val="28"/>
                <w:szCs w:val="28"/>
              </w:rPr>
              <w:t xml:space="preserve"> результато</w:t>
            </w:r>
            <w:r w:rsidR="0036147A">
              <w:rPr>
                <w:sz w:val="28"/>
                <w:szCs w:val="28"/>
              </w:rPr>
              <w:t>в.</w:t>
            </w:r>
          </w:p>
          <w:p w:rsidR="00B60072" w:rsidRPr="005F4CCE" w:rsidRDefault="00B60072" w:rsidP="000A6F87">
            <w:pPr>
              <w:spacing w:after="150" w:line="240" w:lineRule="auto"/>
              <w:ind w:left="7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3. </w:t>
            </w:r>
            <w:r w:rsidR="000A6F87" w:rsidRPr="005F4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разнообразных форм и ме</w:t>
            </w:r>
            <w:r w:rsidR="000A6F87" w:rsidRPr="004E3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тодов   обучения при подготовке учащихся  к ЕГЭ и ГИА»</w:t>
            </w:r>
            <w:proofErr w:type="gramStart"/>
            <w:r w:rsidR="000A6F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1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6C14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готовят все)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A6F87" w:rsidRDefault="000A6F87" w:rsidP="006661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4CCE" w:rsidRPr="003A60CC" w:rsidRDefault="003B2F0D" w:rsidP="006661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F0D" w:rsidRDefault="003B2F0D" w:rsidP="003B2F0D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2C5">
              <w:rPr>
                <w:rFonts w:ascii="Times New Roman" w:eastAsia="Times New Roman" w:hAnsi="Times New Roman"/>
                <w:sz w:val="28"/>
                <w:szCs w:val="28"/>
              </w:rPr>
              <w:t>МБОУ «Солонешенская СОШ»</w:t>
            </w:r>
          </w:p>
          <w:p w:rsidR="006C14F3" w:rsidRDefault="003B2F0D" w:rsidP="006661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Бахтина Светлана Михайловна</w:t>
            </w:r>
          </w:p>
          <w:p w:rsidR="006C14F3" w:rsidRDefault="003B2F0D" w:rsidP="006661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Табакаева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Нина Леонидовна</w:t>
            </w:r>
          </w:p>
          <w:p w:rsidR="005F4CCE" w:rsidRPr="00842345" w:rsidRDefault="005F4CCE" w:rsidP="008423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4CCE" w:rsidRPr="007B52C5" w:rsidRDefault="005F4CCE" w:rsidP="005F4CC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5F4CCE" w:rsidRDefault="005F4CCE" w:rsidP="00112C82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sectPr w:rsidR="005F4CCE" w:rsidSect="0088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0922"/>
    <w:multiLevelType w:val="hybridMultilevel"/>
    <w:tmpl w:val="F40CF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B7EA8"/>
    <w:multiLevelType w:val="multilevel"/>
    <w:tmpl w:val="AF888A20"/>
    <w:lvl w:ilvl="0">
      <w:start w:val="2"/>
      <w:numFmt w:val="decimal"/>
      <w:lvlText w:val="%1."/>
      <w:lvlJc w:val="left"/>
      <w:rPr>
        <w:rFonts w:ascii="Lucida Sans Unicode" w:eastAsia="Times New Roman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0F52D4"/>
    <w:multiLevelType w:val="multilevel"/>
    <w:tmpl w:val="8732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7016D"/>
    <w:multiLevelType w:val="hybridMultilevel"/>
    <w:tmpl w:val="A5CE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026BB"/>
    <w:multiLevelType w:val="multilevel"/>
    <w:tmpl w:val="91E45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C9B02A8"/>
    <w:multiLevelType w:val="hybridMultilevel"/>
    <w:tmpl w:val="3744851C"/>
    <w:lvl w:ilvl="0" w:tplc="FD86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462AB"/>
    <w:multiLevelType w:val="multilevel"/>
    <w:tmpl w:val="115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86E5E"/>
    <w:multiLevelType w:val="hybridMultilevel"/>
    <w:tmpl w:val="AAE8F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E37C1"/>
    <w:multiLevelType w:val="multilevel"/>
    <w:tmpl w:val="6CFE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400"/>
    <w:rsid w:val="00055A97"/>
    <w:rsid w:val="000A6F87"/>
    <w:rsid w:val="000B21CF"/>
    <w:rsid w:val="00112C82"/>
    <w:rsid w:val="0036147A"/>
    <w:rsid w:val="003B2F0D"/>
    <w:rsid w:val="00454E4D"/>
    <w:rsid w:val="004C411B"/>
    <w:rsid w:val="004E3400"/>
    <w:rsid w:val="00507DA3"/>
    <w:rsid w:val="005F4CCE"/>
    <w:rsid w:val="005F6069"/>
    <w:rsid w:val="006C14F3"/>
    <w:rsid w:val="00801FBD"/>
    <w:rsid w:val="00842345"/>
    <w:rsid w:val="00882143"/>
    <w:rsid w:val="00A66E4E"/>
    <w:rsid w:val="00AA735E"/>
    <w:rsid w:val="00AE2E55"/>
    <w:rsid w:val="00B60072"/>
    <w:rsid w:val="00B645DB"/>
    <w:rsid w:val="00BA58E7"/>
    <w:rsid w:val="00BD0A56"/>
    <w:rsid w:val="00C14FB8"/>
    <w:rsid w:val="00C50F39"/>
    <w:rsid w:val="00C5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2E8C"/>
    <w:rPr>
      <w:b/>
      <w:bCs/>
    </w:rPr>
  </w:style>
  <w:style w:type="paragraph" w:styleId="a5">
    <w:name w:val="No Spacing"/>
    <w:basedOn w:val="a"/>
    <w:link w:val="a6"/>
    <w:uiPriority w:val="1"/>
    <w:qFormat/>
    <w:rsid w:val="00C5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A58E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A58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Title"/>
    <w:basedOn w:val="a"/>
    <w:link w:val="a9"/>
    <w:qFormat/>
    <w:rsid w:val="00BA58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BA58E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a">
    <w:name w:val="Table Grid"/>
    <w:basedOn w:val="a1"/>
    <w:rsid w:val="00BA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BA58E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A58E7"/>
  </w:style>
  <w:style w:type="paragraph" w:customStyle="1" w:styleId="Default">
    <w:name w:val="Default"/>
    <w:rsid w:val="00361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2021-09-13T22:50:00Z</dcterms:created>
  <dcterms:modified xsi:type="dcterms:W3CDTF">2021-09-14T02:02:00Z</dcterms:modified>
</cp:coreProperties>
</file>